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B4D4" w14:textId="77777777" w:rsidR="00F40B87" w:rsidRDefault="00DC0DD8" w:rsidP="009938D2">
      <w:pPr>
        <w:jc w:val="right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Combarbalá,</w:t>
      </w:r>
      <w:r w:rsidR="007C2064">
        <w:rPr>
          <w:rFonts w:ascii="Agency FB" w:hAnsi="Agency FB"/>
          <w:sz w:val="24"/>
          <w:szCs w:val="24"/>
        </w:rPr>
        <w:t xml:space="preserve"> </w:t>
      </w:r>
      <w:r w:rsidR="00566D43">
        <w:rPr>
          <w:rFonts w:ascii="Agency FB" w:hAnsi="Agency FB"/>
          <w:sz w:val="24"/>
          <w:szCs w:val="24"/>
        </w:rPr>
        <w:t>16</w:t>
      </w:r>
      <w:r w:rsidR="009938D2" w:rsidRPr="00DC0DD8">
        <w:rPr>
          <w:rFonts w:ascii="Agency FB" w:hAnsi="Agency FB"/>
          <w:sz w:val="24"/>
          <w:szCs w:val="24"/>
        </w:rPr>
        <w:t xml:space="preserve"> de </w:t>
      </w:r>
      <w:proofErr w:type="gramStart"/>
      <w:r w:rsidR="00566D43">
        <w:rPr>
          <w:rFonts w:ascii="Agency FB" w:hAnsi="Agency FB"/>
          <w:sz w:val="24"/>
          <w:szCs w:val="24"/>
        </w:rPr>
        <w:t>Enero</w:t>
      </w:r>
      <w:proofErr w:type="gramEnd"/>
      <w:r w:rsidR="007C2064">
        <w:rPr>
          <w:rFonts w:ascii="Agency FB" w:hAnsi="Agency FB"/>
          <w:sz w:val="24"/>
          <w:szCs w:val="24"/>
        </w:rPr>
        <w:t xml:space="preserve"> </w:t>
      </w:r>
      <w:r w:rsidR="009938D2" w:rsidRPr="00DC0DD8">
        <w:rPr>
          <w:rFonts w:ascii="Agency FB" w:hAnsi="Agency FB"/>
          <w:sz w:val="24"/>
          <w:szCs w:val="24"/>
        </w:rPr>
        <w:t>20</w:t>
      </w:r>
      <w:r w:rsidR="007E0EB8">
        <w:rPr>
          <w:rFonts w:ascii="Agency FB" w:hAnsi="Agency FB"/>
          <w:sz w:val="24"/>
          <w:szCs w:val="24"/>
        </w:rPr>
        <w:t>2</w:t>
      </w:r>
      <w:r w:rsidR="00566D43">
        <w:rPr>
          <w:rFonts w:ascii="Agency FB" w:hAnsi="Agency FB"/>
          <w:sz w:val="24"/>
          <w:szCs w:val="24"/>
        </w:rPr>
        <w:t>3</w:t>
      </w:r>
    </w:p>
    <w:p w14:paraId="1DD11597" w14:textId="77777777" w:rsidR="00811FA3" w:rsidRPr="00811FA3" w:rsidRDefault="00811FA3" w:rsidP="009938D2">
      <w:pPr>
        <w:jc w:val="right"/>
        <w:rPr>
          <w:rFonts w:ascii="Agency FB" w:hAnsi="Agency FB"/>
          <w:b/>
          <w:sz w:val="24"/>
          <w:szCs w:val="24"/>
        </w:rPr>
      </w:pPr>
      <w:r w:rsidRPr="00811FA3">
        <w:rPr>
          <w:rFonts w:ascii="Agency FB" w:hAnsi="Agency FB"/>
          <w:b/>
          <w:sz w:val="24"/>
          <w:szCs w:val="24"/>
        </w:rPr>
        <w:t xml:space="preserve">Carta N° </w:t>
      </w:r>
      <w:r w:rsidR="00CA75CE">
        <w:rPr>
          <w:rFonts w:ascii="Agency FB" w:hAnsi="Agency FB"/>
          <w:b/>
          <w:sz w:val="24"/>
          <w:szCs w:val="24"/>
          <w:u w:val="thick"/>
        </w:rPr>
        <w:t>00</w:t>
      </w:r>
      <w:r w:rsidR="00566D43">
        <w:rPr>
          <w:rFonts w:ascii="Agency FB" w:hAnsi="Agency FB"/>
          <w:b/>
          <w:sz w:val="24"/>
          <w:szCs w:val="24"/>
          <w:u w:val="thick"/>
        </w:rPr>
        <w:t>7/2023</w:t>
      </w:r>
    </w:p>
    <w:p w14:paraId="7935FCE5" w14:textId="77777777" w:rsidR="001E7A3E" w:rsidRDefault="001E7A3E" w:rsidP="001E7A3E">
      <w:pPr>
        <w:autoSpaceDN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</w:rPr>
      </w:pPr>
    </w:p>
    <w:p w14:paraId="2733E27E" w14:textId="77777777" w:rsidR="001E7A3E" w:rsidRDefault="001E7A3E" w:rsidP="001E7A3E">
      <w:pPr>
        <w:autoSpaceDN w:val="0"/>
        <w:spacing w:after="0" w:line="240" w:lineRule="auto"/>
        <w:jc w:val="both"/>
        <w:rPr>
          <w:rFonts w:ascii="Agency FB" w:eastAsia="Times New Roman" w:hAnsi="Agency FB" w:cs="Calibri"/>
          <w:b/>
          <w:sz w:val="24"/>
          <w:szCs w:val="24"/>
        </w:rPr>
      </w:pPr>
      <w:r w:rsidRPr="001E7A3E">
        <w:rPr>
          <w:rFonts w:ascii="Agency FB" w:eastAsia="Times New Roman" w:hAnsi="Agency FB" w:cs="Calibri"/>
          <w:b/>
          <w:sz w:val="24"/>
          <w:szCs w:val="24"/>
        </w:rPr>
        <w:t>Señor</w:t>
      </w:r>
      <w:r w:rsidR="00566D43">
        <w:rPr>
          <w:rFonts w:ascii="Agency FB" w:eastAsia="Times New Roman" w:hAnsi="Agency FB" w:cs="Calibri"/>
          <w:b/>
          <w:sz w:val="24"/>
          <w:szCs w:val="24"/>
        </w:rPr>
        <w:t>es</w:t>
      </w:r>
    </w:p>
    <w:p w14:paraId="0C84B4A6" w14:textId="77777777" w:rsidR="00566D43" w:rsidRDefault="00566D43" w:rsidP="001E7A3E">
      <w:pPr>
        <w:autoSpaceDN w:val="0"/>
        <w:spacing w:after="0" w:line="240" w:lineRule="auto"/>
        <w:jc w:val="both"/>
        <w:rPr>
          <w:rFonts w:ascii="Agency FB" w:eastAsia="Times New Roman" w:hAnsi="Agency FB" w:cs="Calibri"/>
          <w:b/>
          <w:sz w:val="24"/>
          <w:szCs w:val="24"/>
        </w:rPr>
      </w:pPr>
      <w:r>
        <w:rPr>
          <w:rFonts w:ascii="Agency FB" w:eastAsia="Times New Roman" w:hAnsi="Agency FB" w:cs="Calibri"/>
          <w:b/>
          <w:sz w:val="24"/>
          <w:szCs w:val="24"/>
        </w:rPr>
        <w:t>Tribunal de Honor Disciplina</w:t>
      </w:r>
    </w:p>
    <w:p w14:paraId="5A12F29C" w14:textId="77777777" w:rsidR="00566D43" w:rsidRDefault="00566D43" w:rsidP="001E7A3E">
      <w:pPr>
        <w:autoSpaceDN w:val="0"/>
        <w:spacing w:after="0" w:line="240" w:lineRule="auto"/>
        <w:jc w:val="both"/>
        <w:rPr>
          <w:rFonts w:ascii="Agency FB" w:eastAsia="Times New Roman" w:hAnsi="Agency FB" w:cs="Calibri"/>
          <w:b/>
          <w:sz w:val="24"/>
          <w:szCs w:val="24"/>
        </w:rPr>
      </w:pPr>
      <w:r>
        <w:rPr>
          <w:rFonts w:ascii="Agency FB" w:eastAsia="Times New Roman" w:hAnsi="Agency FB" w:cs="Calibri"/>
          <w:b/>
          <w:sz w:val="24"/>
          <w:szCs w:val="24"/>
        </w:rPr>
        <w:t>Federación Deportiva Nacional del Rodeo Chileno</w:t>
      </w:r>
    </w:p>
    <w:p w14:paraId="23F22E41" w14:textId="77777777" w:rsidR="001E7A3E" w:rsidRPr="001E7A3E" w:rsidRDefault="001E7A3E" w:rsidP="001E7A3E">
      <w:pPr>
        <w:autoSpaceDN w:val="0"/>
        <w:spacing w:after="0" w:line="240" w:lineRule="auto"/>
        <w:jc w:val="both"/>
        <w:rPr>
          <w:rFonts w:ascii="Agency FB" w:eastAsia="Times New Roman" w:hAnsi="Agency FB" w:cs="Calibri"/>
          <w:b/>
          <w:sz w:val="24"/>
          <w:szCs w:val="24"/>
        </w:rPr>
      </w:pPr>
      <w:r>
        <w:rPr>
          <w:rFonts w:ascii="Agency FB" w:eastAsia="Times New Roman" w:hAnsi="Agency FB" w:cs="Calibri"/>
          <w:b/>
          <w:sz w:val="24"/>
          <w:szCs w:val="24"/>
        </w:rPr>
        <w:t>Presente</w:t>
      </w:r>
    </w:p>
    <w:p w14:paraId="1CE53674" w14:textId="77777777" w:rsidR="009938D2" w:rsidRPr="00CF7DAD" w:rsidRDefault="009938D2" w:rsidP="009938D2">
      <w:pPr>
        <w:jc w:val="both"/>
        <w:rPr>
          <w:rFonts w:ascii="Agency FB" w:hAnsi="Agency FB"/>
          <w:sz w:val="24"/>
          <w:szCs w:val="24"/>
        </w:rPr>
      </w:pPr>
    </w:p>
    <w:p w14:paraId="2066B485" w14:textId="77777777" w:rsidR="00DC0DD8" w:rsidRPr="00CF7DAD" w:rsidRDefault="00DC0DD8" w:rsidP="001E7A3E">
      <w:pPr>
        <w:tabs>
          <w:tab w:val="left" w:pos="7245"/>
        </w:tabs>
        <w:jc w:val="both"/>
        <w:rPr>
          <w:rFonts w:ascii="Agency FB" w:hAnsi="Agency FB"/>
          <w:sz w:val="24"/>
          <w:szCs w:val="24"/>
        </w:rPr>
      </w:pPr>
      <w:r w:rsidRPr="00CF7DAD">
        <w:rPr>
          <w:rFonts w:ascii="Agency FB" w:hAnsi="Agency FB"/>
          <w:sz w:val="24"/>
          <w:szCs w:val="24"/>
        </w:rPr>
        <w:t xml:space="preserve">De </w:t>
      </w:r>
      <w:r w:rsidR="00CC173A">
        <w:rPr>
          <w:rFonts w:ascii="Agency FB" w:hAnsi="Agency FB"/>
          <w:sz w:val="24"/>
          <w:szCs w:val="24"/>
        </w:rPr>
        <w:t>MI C</w:t>
      </w:r>
      <w:r w:rsidRPr="00CF7DAD">
        <w:rPr>
          <w:rFonts w:ascii="Agency FB" w:hAnsi="Agency FB"/>
          <w:sz w:val="24"/>
          <w:szCs w:val="24"/>
        </w:rPr>
        <w:t>onsideración:</w:t>
      </w:r>
      <w:r w:rsidR="001E7A3E">
        <w:rPr>
          <w:rFonts w:ascii="Agency FB" w:hAnsi="Agency FB"/>
          <w:sz w:val="24"/>
          <w:szCs w:val="24"/>
        </w:rPr>
        <w:tab/>
      </w:r>
    </w:p>
    <w:p w14:paraId="1F280485" w14:textId="77777777" w:rsidR="00CC173A" w:rsidRDefault="009938D2" w:rsidP="009938D2">
      <w:pPr>
        <w:jc w:val="both"/>
        <w:rPr>
          <w:rFonts w:ascii="Agency FB" w:hAnsi="Agency FB"/>
          <w:sz w:val="24"/>
          <w:szCs w:val="24"/>
        </w:rPr>
      </w:pPr>
      <w:r w:rsidRPr="00CF7DAD">
        <w:rPr>
          <w:rFonts w:ascii="Agency FB" w:hAnsi="Agency FB"/>
          <w:sz w:val="24"/>
          <w:szCs w:val="24"/>
        </w:rPr>
        <w:t>E</w:t>
      </w:r>
      <w:r w:rsidR="00CC173A">
        <w:rPr>
          <w:rFonts w:ascii="Agency FB" w:hAnsi="Agency FB"/>
          <w:sz w:val="24"/>
          <w:szCs w:val="24"/>
        </w:rPr>
        <w:t xml:space="preserve">n mi calidad de delegado en el rodeo pasado de los días 16 y 17 de septiembre del año 2022 organizado por el Club Camarico de nuestra Asociación del Rodeo Chileno </w:t>
      </w:r>
      <w:proofErr w:type="spellStart"/>
      <w:r w:rsidR="00CC173A">
        <w:rPr>
          <w:rFonts w:ascii="Agency FB" w:hAnsi="Agency FB"/>
          <w:sz w:val="24"/>
          <w:szCs w:val="24"/>
        </w:rPr>
        <w:t>Limari</w:t>
      </w:r>
      <w:proofErr w:type="spellEnd"/>
      <w:r w:rsidR="00CC173A">
        <w:rPr>
          <w:rFonts w:ascii="Agency FB" w:hAnsi="Agency FB"/>
          <w:sz w:val="24"/>
          <w:szCs w:val="24"/>
        </w:rPr>
        <w:t xml:space="preserve"> y en conversaciones realizadas con nuestro presidente de la Asociación don Jorge Tuma Alamo, en relación a la sanción que fue objeto dicho rodeo y por medio de</w:t>
      </w:r>
      <w:r w:rsidR="006B0863">
        <w:rPr>
          <w:rFonts w:ascii="Agency FB" w:hAnsi="Agency FB"/>
          <w:sz w:val="24"/>
          <w:szCs w:val="24"/>
        </w:rPr>
        <w:t xml:space="preserve"> </w:t>
      </w:r>
      <w:r w:rsidR="00CC173A">
        <w:rPr>
          <w:rFonts w:ascii="Agency FB" w:hAnsi="Agency FB"/>
          <w:sz w:val="24"/>
          <w:szCs w:val="24"/>
        </w:rPr>
        <w:t xml:space="preserve">la siguiente exposición tengan a bien reconsiderar </w:t>
      </w:r>
      <w:r w:rsidR="006B0863">
        <w:rPr>
          <w:rFonts w:ascii="Agency FB" w:hAnsi="Agency FB"/>
          <w:sz w:val="24"/>
          <w:szCs w:val="24"/>
        </w:rPr>
        <w:t>dichas</w:t>
      </w:r>
      <w:r w:rsidR="00CC173A">
        <w:rPr>
          <w:rFonts w:ascii="Agency FB" w:hAnsi="Agency FB"/>
          <w:sz w:val="24"/>
          <w:szCs w:val="24"/>
        </w:rPr>
        <w:t xml:space="preserve"> sanciones:</w:t>
      </w:r>
    </w:p>
    <w:p w14:paraId="5D42309D" w14:textId="77777777" w:rsidR="00D86587" w:rsidRDefault="00CC173A" w:rsidP="009938D2">
      <w:pPr>
        <w:jc w:val="both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Según se desprende </w:t>
      </w:r>
      <w:r w:rsidR="00D86587">
        <w:rPr>
          <w:rFonts w:ascii="Agency FB" w:hAnsi="Agency FB"/>
          <w:sz w:val="24"/>
          <w:szCs w:val="24"/>
        </w:rPr>
        <w:t>de</w:t>
      </w:r>
      <w:r>
        <w:rPr>
          <w:rFonts w:ascii="Agency FB" w:hAnsi="Agency FB"/>
          <w:sz w:val="24"/>
          <w:szCs w:val="24"/>
        </w:rPr>
        <w:t xml:space="preserve"> dicha sanción, que fue causada por correrse ganado bajo peso, y según mi opinión </w:t>
      </w:r>
      <w:r w:rsidR="00D86587">
        <w:rPr>
          <w:rFonts w:ascii="Agency FB" w:hAnsi="Agency FB"/>
          <w:sz w:val="24"/>
          <w:szCs w:val="24"/>
        </w:rPr>
        <w:t>como</w:t>
      </w:r>
      <w:r>
        <w:rPr>
          <w:rFonts w:ascii="Agency FB" w:hAnsi="Agency FB"/>
          <w:sz w:val="24"/>
          <w:szCs w:val="24"/>
        </w:rPr>
        <w:t xml:space="preserve"> fue</w:t>
      </w:r>
      <w:r w:rsidR="00D86587">
        <w:rPr>
          <w:rFonts w:ascii="Agency FB" w:hAnsi="Agency FB"/>
          <w:sz w:val="24"/>
          <w:szCs w:val="24"/>
        </w:rPr>
        <w:t xml:space="preserve"> expuesto en la Cartilla de </w:t>
      </w:r>
      <w:proofErr w:type="gramStart"/>
      <w:r w:rsidR="00D86587">
        <w:rPr>
          <w:rFonts w:ascii="Agency FB" w:hAnsi="Agency FB"/>
          <w:sz w:val="24"/>
          <w:szCs w:val="24"/>
        </w:rPr>
        <w:t>Delegado</w:t>
      </w:r>
      <w:proofErr w:type="gramEnd"/>
      <w:r w:rsidR="00D86587">
        <w:rPr>
          <w:rFonts w:ascii="Agency FB" w:hAnsi="Agency FB"/>
          <w:sz w:val="24"/>
          <w:szCs w:val="24"/>
        </w:rPr>
        <w:t xml:space="preserve"> que evacue al día siguiente del rodeo, no existió ganado bajo peso, es más se apartaron previamente antes de cargar las respectivas mangas novillos que estaban en el límite.</w:t>
      </w:r>
    </w:p>
    <w:p w14:paraId="38EAD25D" w14:textId="5251B4CE" w:rsidR="00C87DDC" w:rsidRDefault="00D86587" w:rsidP="009938D2">
      <w:pPr>
        <w:jc w:val="both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Me </w:t>
      </w:r>
      <w:proofErr w:type="spellStart"/>
      <w:r>
        <w:rPr>
          <w:rFonts w:ascii="Agency FB" w:hAnsi="Agency FB"/>
          <w:sz w:val="24"/>
          <w:szCs w:val="24"/>
        </w:rPr>
        <w:t>permit</w:t>
      </w:r>
      <w:r w:rsidR="006B0863">
        <w:rPr>
          <w:rFonts w:ascii="Agency FB" w:hAnsi="Agency FB"/>
          <w:sz w:val="24"/>
          <w:szCs w:val="24"/>
        </w:rPr>
        <w:t>ir</w:t>
      </w:r>
      <w:r>
        <w:rPr>
          <w:rFonts w:ascii="Agency FB" w:hAnsi="Agency FB"/>
          <w:sz w:val="24"/>
          <w:szCs w:val="24"/>
        </w:rPr>
        <w:t>e</w:t>
      </w:r>
      <w:proofErr w:type="spellEnd"/>
      <w:r>
        <w:rPr>
          <w:rFonts w:ascii="Agency FB" w:hAnsi="Agency FB"/>
          <w:sz w:val="24"/>
          <w:szCs w:val="24"/>
        </w:rPr>
        <w:t xml:space="preserve"> dar la siguiente opinión “El Sr. Luis Lobos jurado de dicho rodeo, no estuvo presente en los corrales ni observo el apartado de novillos al cargarse las respectivas mangas, y su apreciación desde la </w:t>
      </w:r>
      <w:r w:rsidR="00C87DDC">
        <w:rPr>
          <w:rFonts w:ascii="Agency FB" w:hAnsi="Agency FB"/>
          <w:sz w:val="24"/>
          <w:szCs w:val="24"/>
        </w:rPr>
        <w:t xml:space="preserve">caseta del jurado no puede visualizar ni establecer el peso exacto o </w:t>
      </w:r>
      <w:proofErr w:type="gramStart"/>
      <w:r w:rsidR="00C87DDC">
        <w:rPr>
          <w:rFonts w:ascii="Agency FB" w:hAnsi="Agency FB"/>
          <w:sz w:val="24"/>
          <w:szCs w:val="24"/>
        </w:rPr>
        <w:t>aproximado  del</w:t>
      </w:r>
      <w:proofErr w:type="gramEnd"/>
      <w:r w:rsidR="00C87DDC">
        <w:rPr>
          <w:rFonts w:ascii="Agency FB" w:hAnsi="Agency FB"/>
          <w:sz w:val="24"/>
          <w:szCs w:val="24"/>
        </w:rPr>
        <w:t xml:space="preserve"> ganado que se esta corriendo ,</w:t>
      </w:r>
    </w:p>
    <w:p w14:paraId="48BB9D1E" w14:textId="77777777" w:rsidR="006B0863" w:rsidRDefault="006B0863" w:rsidP="009938D2">
      <w:pPr>
        <w:jc w:val="both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Deseando que la presente misiva tenga la debida consideración.</w:t>
      </w:r>
    </w:p>
    <w:p w14:paraId="60876927" w14:textId="77777777" w:rsidR="00CB3202" w:rsidRPr="00CF7DAD" w:rsidRDefault="006B0863" w:rsidP="009938D2">
      <w:pPr>
        <w:jc w:val="both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Se despide </w:t>
      </w:r>
      <w:r w:rsidR="00632E4B">
        <w:rPr>
          <w:rFonts w:ascii="Agency FB" w:hAnsi="Agency FB"/>
          <w:sz w:val="24"/>
          <w:szCs w:val="24"/>
        </w:rPr>
        <w:t xml:space="preserve">cordialmente, </w:t>
      </w:r>
    </w:p>
    <w:p w14:paraId="45D9F487" w14:textId="77777777" w:rsidR="00F14595" w:rsidRDefault="00EF1A0C" w:rsidP="00CF7DAD">
      <w:pPr>
        <w:spacing w:line="240" w:lineRule="exact"/>
        <w:jc w:val="center"/>
        <w:rPr>
          <w:rFonts w:ascii="Agency FB" w:hAnsi="Agency FB"/>
          <w:b/>
          <w:sz w:val="24"/>
          <w:szCs w:val="24"/>
        </w:rPr>
      </w:pPr>
      <w:r w:rsidRPr="00EF1A0C">
        <w:rPr>
          <w:rFonts w:ascii="Agency FB" w:eastAsia="Calibri" w:hAnsi="Agency FB" w:cs="Times New Roman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6205907" wp14:editId="420433F7">
            <wp:simplePos x="0" y="0"/>
            <wp:positionH relativeFrom="column">
              <wp:posOffset>1767205</wp:posOffset>
            </wp:positionH>
            <wp:positionV relativeFrom="paragraph">
              <wp:posOffset>217170</wp:posOffset>
            </wp:positionV>
            <wp:extent cx="1678940" cy="1247775"/>
            <wp:effectExtent l="0" t="0" r="0" b="9525"/>
            <wp:wrapNone/>
            <wp:docPr id="1" name="Imagen 1" descr="C:\Users\USUARIO\Desktop\SERGIO CORTES\SERCOR 3X\SERCORGO DOS\JOSE MALBRAN\ARIDOS\ANTECEDENTES SERCOR\Firma Electro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SERGIO CORTES\SERCOR 3X\SERCORGO DOS\JOSE MALBRAN\ARIDOS\ANTECEDENTES SERCOR\Firma Electron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6C671" w14:textId="77777777" w:rsidR="00CF7DAD" w:rsidRDefault="00CF7DAD" w:rsidP="00CF7DAD">
      <w:pPr>
        <w:spacing w:line="240" w:lineRule="exact"/>
        <w:jc w:val="center"/>
        <w:rPr>
          <w:rFonts w:ascii="Agency FB" w:hAnsi="Agency FB"/>
          <w:b/>
          <w:sz w:val="24"/>
          <w:szCs w:val="24"/>
        </w:rPr>
      </w:pPr>
    </w:p>
    <w:p w14:paraId="2E77D05E" w14:textId="77777777" w:rsidR="00811FA3" w:rsidRDefault="00811FA3" w:rsidP="00811FA3">
      <w:pPr>
        <w:tabs>
          <w:tab w:val="left" w:pos="1395"/>
        </w:tabs>
        <w:spacing w:line="240" w:lineRule="exact"/>
        <w:rPr>
          <w:rFonts w:ascii="Agency FB" w:hAnsi="Agency FB"/>
          <w:b/>
          <w:sz w:val="24"/>
          <w:szCs w:val="24"/>
        </w:rPr>
      </w:pPr>
      <w:r>
        <w:rPr>
          <w:rFonts w:ascii="Agency FB" w:hAnsi="Agency FB"/>
          <w:b/>
          <w:sz w:val="24"/>
          <w:szCs w:val="24"/>
        </w:rPr>
        <w:tab/>
      </w:r>
    </w:p>
    <w:p w14:paraId="45816E87" w14:textId="77777777" w:rsidR="006B0863" w:rsidRDefault="00CB3202" w:rsidP="006B0863">
      <w:pPr>
        <w:autoSpaceDN w:val="0"/>
        <w:spacing w:after="0" w:line="240" w:lineRule="auto"/>
        <w:jc w:val="center"/>
        <w:rPr>
          <w:rFonts w:ascii="Agency FB" w:hAnsi="Agency FB"/>
          <w:b/>
          <w:sz w:val="24"/>
          <w:szCs w:val="24"/>
        </w:rPr>
      </w:pPr>
      <w:r w:rsidRPr="00811FA3">
        <w:rPr>
          <w:rFonts w:ascii="Agency FB" w:hAnsi="Agency FB"/>
          <w:b/>
          <w:sz w:val="24"/>
          <w:szCs w:val="24"/>
        </w:rPr>
        <w:t xml:space="preserve">Sergio </w:t>
      </w:r>
      <w:r w:rsidR="006B0863">
        <w:rPr>
          <w:rFonts w:ascii="Agency FB" w:hAnsi="Agency FB"/>
          <w:b/>
          <w:sz w:val="24"/>
          <w:szCs w:val="24"/>
        </w:rPr>
        <w:t xml:space="preserve">Alejandro </w:t>
      </w:r>
      <w:r w:rsidRPr="00811FA3">
        <w:rPr>
          <w:rFonts w:ascii="Agency FB" w:hAnsi="Agency FB"/>
          <w:b/>
          <w:sz w:val="24"/>
          <w:szCs w:val="24"/>
        </w:rPr>
        <w:t>Cortés Gómez</w:t>
      </w:r>
    </w:p>
    <w:p w14:paraId="117A1CB8" w14:textId="77777777" w:rsidR="006B0863" w:rsidRDefault="006B0863" w:rsidP="006B0863">
      <w:pPr>
        <w:autoSpaceDN w:val="0"/>
        <w:spacing w:after="0" w:line="240" w:lineRule="auto"/>
        <w:jc w:val="center"/>
        <w:rPr>
          <w:rFonts w:ascii="Agency FB" w:hAnsi="Agency FB"/>
          <w:b/>
          <w:sz w:val="24"/>
          <w:szCs w:val="24"/>
        </w:rPr>
      </w:pPr>
      <w:r>
        <w:rPr>
          <w:rFonts w:ascii="Agency FB" w:hAnsi="Agency FB"/>
          <w:b/>
          <w:sz w:val="24"/>
          <w:szCs w:val="24"/>
        </w:rPr>
        <w:t>Delegado Rodeo Camarico</w:t>
      </w:r>
    </w:p>
    <w:p w14:paraId="14AC72FF" w14:textId="77777777" w:rsidR="006B0863" w:rsidRDefault="006B0863" w:rsidP="006B0863">
      <w:pPr>
        <w:autoSpaceDN w:val="0"/>
        <w:spacing w:after="0" w:line="240" w:lineRule="auto"/>
        <w:jc w:val="center"/>
        <w:rPr>
          <w:rFonts w:ascii="Agency FB" w:hAnsi="Agency FB"/>
          <w:b/>
          <w:sz w:val="24"/>
          <w:szCs w:val="24"/>
        </w:rPr>
      </w:pPr>
      <w:r>
        <w:rPr>
          <w:rFonts w:ascii="Agency FB" w:hAnsi="Agency FB"/>
          <w:b/>
          <w:sz w:val="24"/>
          <w:szCs w:val="24"/>
        </w:rPr>
        <w:t>Secretario</w:t>
      </w:r>
    </w:p>
    <w:p w14:paraId="36C4644C" w14:textId="77777777" w:rsidR="006B0863" w:rsidRDefault="006B0863" w:rsidP="006B0863">
      <w:pPr>
        <w:autoSpaceDN w:val="0"/>
        <w:spacing w:after="0" w:line="240" w:lineRule="auto"/>
        <w:jc w:val="center"/>
        <w:rPr>
          <w:rFonts w:ascii="Agency FB" w:hAnsi="Agency FB"/>
          <w:b/>
          <w:sz w:val="24"/>
          <w:szCs w:val="24"/>
        </w:rPr>
      </w:pPr>
      <w:r>
        <w:rPr>
          <w:rFonts w:ascii="Agency FB" w:hAnsi="Agency FB"/>
          <w:b/>
          <w:sz w:val="24"/>
          <w:szCs w:val="24"/>
        </w:rPr>
        <w:t>Club de Rodeo Combarbalá</w:t>
      </w:r>
    </w:p>
    <w:p w14:paraId="27489246" w14:textId="77777777" w:rsidR="00CF7DAD" w:rsidRPr="00CF7DAD" w:rsidRDefault="00CF7DAD" w:rsidP="00CF7DAD">
      <w:pPr>
        <w:spacing w:line="240" w:lineRule="exact"/>
        <w:jc w:val="center"/>
        <w:rPr>
          <w:rFonts w:ascii="Agency FB" w:hAnsi="Agency FB"/>
          <w:b/>
          <w:sz w:val="24"/>
          <w:szCs w:val="24"/>
        </w:rPr>
      </w:pPr>
    </w:p>
    <w:sectPr w:rsidR="00CF7DAD" w:rsidRPr="00CF7DAD" w:rsidSect="000959A3">
      <w:headerReference w:type="default" r:id="rId8"/>
      <w:footerReference w:type="default" r:id="rId9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65F94" w14:textId="77777777" w:rsidR="002E3F99" w:rsidRDefault="002E3F99" w:rsidP="009938D2">
      <w:pPr>
        <w:spacing w:after="0" w:line="240" w:lineRule="auto"/>
      </w:pPr>
      <w:r>
        <w:separator/>
      </w:r>
    </w:p>
  </w:endnote>
  <w:endnote w:type="continuationSeparator" w:id="0">
    <w:p w14:paraId="76D3067E" w14:textId="77777777" w:rsidR="002E3F99" w:rsidRDefault="002E3F99" w:rsidP="0099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884F" w14:textId="77777777" w:rsidR="00CF7DAD" w:rsidRPr="00CF7DAD" w:rsidRDefault="00CF7DAD" w:rsidP="00CF7DAD">
    <w:pPr>
      <w:tabs>
        <w:tab w:val="center" w:pos="4419"/>
        <w:tab w:val="right" w:pos="8838"/>
      </w:tabs>
      <w:spacing w:after="0" w:line="240" w:lineRule="auto"/>
      <w:jc w:val="center"/>
      <w:rPr>
        <w:b/>
        <w:color w:val="0070C0"/>
        <w:sz w:val="18"/>
        <w:szCs w:val="18"/>
        <w:lang w:val="en-US"/>
      </w:rPr>
    </w:pPr>
    <w:r w:rsidRPr="00CF7DAD">
      <w:rPr>
        <w:b/>
        <w:color w:val="0070C0"/>
        <w:sz w:val="18"/>
        <w:szCs w:val="18"/>
        <w:lang w:val="en-US"/>
      </w:rPr>
      <w:t xml:space="preserve">Email </w:t>
    </w:r>
    <w:hyperlink r:id="rId1" w:history="1">
      <w:r w:rsidRPr="00CF7DAD">
        <w:rPr>
          <w:b/>
          <w:color w:val="0070C0"/>
          <w:sz w:val="18"/>
          <w:szCs w:val="18"/>
          <w:u w:val="single"/>
          <w:lang w:val="en-US"/>
        </w:rPr>
        <w:t>sercor.sergio@gmail.com</w:t>
      </w:r>
    </w:hyperlink>
    <w:r w:rsidRPr="00CF7DAD">
      <w:rPr>
        <w:b/>
        <w:color w:val="0070C0"/>
        <w:sz w:val="18"/>
        <w:szCs w:val="18"/>
        <w:lang w:val="en-US"/>
      </w:rPr>
      <w:t xml:space="preserve"> , </w:t>
    </w:r>
    <w:proofErr w:type="spellStart"/>
    <w:r w:rsidRPr="00CF7DAD">
      <w:rPr>
        <w:b/>
        <w:color w:val="0070C0"/>
        <w:sz w:val="18"/>
        <w:szCs w:val="18"/>
        <w:lang w:val="en-US"/>
      </w:rPr>
      <w:t>Teléfono</w:t>
    </w:r>
    <w:proofErr w:type="spellEnd"/>
    <w:r w:rsidRPr="00CF7DAD">
      <w:rPr>
        <w:b/>
        <w:color w:val="0070C0"/>
        <w:sz w:val="18"/>
        <w:szCs w:val="18"/>
        <w:lang w:val="en-US"/>
      </w:rPr>
      <w:t xml:space="preserve"> 9-81586576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FCA1B" w14:textId="77777777" w:rsidR="002E3F99" w:rsidRDefault="002E3F99" w:rsidP="009938D2">
      <w:pPr>
        <w:spacing w:after="0" w:line="240" w:lineRule="auto"/>
      </w:pPr>
      <w:r>
        <w:separator/>
      </w:r>
    </w:p>
  </w:footnote>
  <w:footnote w:type="continuationSeparator" w:id="0">
    <w:p w14:paraId="2D18B2D6" w14:textId="77777777" w:rsidR="002E3F99" w:rsidRDefault="002E3F99" w:rsidP="00993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C0BC" w14:textId="77777777" w:rsidR="009938D2" w:rsidRPr="00FE6CFE" w:rsidRDefault="009938D2">
    <w:pPr>
      <w:pStyle w:val="Encabezado"/>
      <w:rPr>
        <w:b/>
        <w:i/>
        <w:color w:val="0070C0"/>
        <w:sz w:val="20"/>
        <w:szCs w:val="20"/>
      </w:rPr>
    </w:pPr>
    <w:r w:rsidRPr="00FE6CFE">
      <w:rPr>
        <w:b/>
        <w:i/>
        <w:color w:val="0070C0"/>
        <w:sz w:val="20"/>
        <w:szCs w:val="20"/>
      </w:rPr>
      <w:t>CLUB DE RODEO DE COMBARBALÁ</w:t>
    </w:r>
  </w:p>
  <w:p w14:paraId="22B5F7AA" w14:textId="77777777" w:rsidR="009938D2" w:rsidRPr="00FE6CFE" w:rsidRDefault="009938D2">
    <w:pPr>
      <w:pStyle w:val="Encabezado"/>
      <w:rPr>
        <w:b/>
        <w:i/>
        <w:color w:val="0070C0"/>
        <w:sz w:val="20"/>
        <w:szCs w:val="20"/>
      </w:rPr>
    </w:pPr>
    <w:r w:rsidRPr="00FE6CFE">
      <w:rPr>
        <w:b/>
        <w:i/>
        <w:color w:val="0070C0"/>
        <w:sz w:val="20"/>
        <w:szCs w:val="20"/>
      </w:rPr>
      <w:t>ASOCIACIÓN DEL RODEO CHILENO LIMARI</w:t>
    </w:r>
  </w:p>
  <w:p w14:paraId="39EB08E7" w14:textId="77777777" w:rsidR="009938D2" w:rsidRPr="00CF7DAD" w:rsidRDefault="009938D2">
    <w:pPr>
      <w:pStyle w:val="Encabezado"/>
      <w:rPr>
        <w:color w:val="0070C0"/>
        <w:sz w:val="20"/>
        <w:szCs w:val="20"/>
      </w:rPr>
    </w:pPr>
    <w:proofErr w:type="gramStart"/>
    <w:r w:rsidRPr="00FE6CFE">
      <w:rPr>
        <w:b/>
        <w:i/>
        <w:color w:val="0070C0"/>
        <w:sz w:val="20"/>
        <w:szCs w:val="20"/>
      </w:rPr>
      <w:t>FEDERACIÓN  DE</w:t>
    </w:r>
    <w:r w:rsidR="00DC0DD8" w:rsidRPr="00FE6CFE">
      <w:rPr>
        <w:b/>
        <w:i/>
        <w:color w:val="0070C0"/>
        <w:sz w:val="20"/>
        <w:szCs w:val="20"/>
      </w:rPr>
      <w:t>PORTIVA</w:t>
    </w:r>
    <w:proofErr w:type="gramEnd"/>
    <w:r w:rsidR="00DC0DD8" w:rsidRPr="00FE6CFE">
      <w:rPr>
        <w:b/>
        <w:i/>
        <w:color w:val="0070C0"/>
        <w:sz w:val="20"/>
        <w:szCs w:val="20"/>
      </w:rPr>
      <w:t xml:space="preserve"> NACIONAL DE</w:t>
    </w:r>
    <w:r w:rsidRPr="00FE6CFE">
      <w:rPr>
        <w:b/>
        <w:i/>
        <w:color w:val="0070C0"/>
        <w:sz w:val="20"/>
        <w:szCs w:val="20"/>
      </w:rPr>
      <w:t>L RODEO CHILENO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70DE3"/>
    <w:multiLevelType w:val="multilevel"/>
    <w:tmpl w:val="C534D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0028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986"/>
    <w:rsid w:val="00061B89"/>
    <w:rsid w:val="000959A3"/>
    <w:rsid w:val="000D19B5"/>
    <w:rsid w:val="00195263"/>
    <w:rsid w:val="001E7A3E"/>
    <w:rsid w:val="0024537E"/>
    <w:rsid w:val="00286B27"/>
    <w:rsid w:val="002935F9"/>
    <w:rsid w:val="002E3F99"/>
    <w:rsid w:val="00315BDA"/>
    <w:rsid w:val="00346884"/>
    <w:rsid w:val="00396E65"/>
    <w:rsid w:val="003D0C06"/>
    <w:rsid w:val="0041652F"/>
    <w:rsid w:val="00526917"/>
    <w:rsid w:val="00566D43"/>
    <w:rsid w:val="00581D75"/>
    <w:rsid w:val="005B6986"/>
    <w:rsid w:val="005C5FDF"/>
    <w:rsid w:val="00632E4B"/>
    <w:rsid w:val="00636BD8"/>
    <w:rsid w:val="00650CC4"/>
    <w:rsid w:val="006A012E"/>
    <w:rsid w:val="006B0863"/>
    <w:rsid w:val="006C5894"/>
    <w:rsid w:val="006D14F9"/>
    <w:rsid w:val="00796857"/>
    <w:rsid w:val="007C2064"/>
    <w:rsid w:val="007C4CBA"/>
    <w:rsid w:val="007E0EB8"/>
    <w:rsid w:val="007E6A6D"/>
    <w:rsid w:val="007F222F"/>
    <w:rsid w:val="0080382F"/>
    <w:rsid w:val="00806637"/>
    <w:rsid w:val="00811FA3"/>
    <w:rsid w:val="00815B14"/>
    <w:rsid w:val="0083768E"/>
    <w:rsid w:val="00862D53"/>
    <w:rsid w:val="008B1410"/>
    <w:rsid w:val="00935979"/>
    <w:rsid w:val="009938D2"/>
    <w:rsid w:val="00994D86"/>
    <w:rsid w:val="009C76BC"/>
    <w:rsid w:val="009E747A"/>
    <w:rsid w:val="00B4406E"/>
    <w:rsid w:val="00C21910"/>
    <w:rsid w:val="00C87DDC"/>
    <w:rsid w:val="00CA75CE"/>
    <w:rsid w:val="00CB3202"/>
    <w:rsid w:val="00CC173A"/>
    <w:rsid w:val="00CF7DAD"/>
    <w:rsid w:val="00D138C4"/>
    <w:rsid w:val="00D86587"/>
    <w:rsid w:val="00DC0DD8"/>
    <w:rsid w:val="00DE07F7"/>
    <w:rsid w:val="00E33B25"/>
    <w:rsid w:val="00E73882"/>
    <w:rsid w:val="00EB3EA9"/>
    <w:rsid w:val="00EB7D8C"/>
    <w:rsid w:val="00EF1A0C"/>
    <w:rsid w:val="00F14595"/>
    <w:rsid w:val="00F163B7"/>
    <w:rsid w:val="00F40B87"/>
    <w:rsid w:val="00F4650F"/>
    <w:rsid w:val="00F842FA"/>
    <w:rsid w:val="00F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7B999"/>
  <w15:docId w15:val="{A2DEDB84-06A5-4121-B10B-55B98437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0B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93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8D2"/>
  </w:style>
  <w:style w:type="paragraph" w:styleId="Piedepgina">
    <w:name w:val="footer"/>
    <w:basedOn w:val="Normal"/>
    <w:link w:val="PiedepginaCar"/>
    <w:uiPriority w:val="99"/>
    <w:unhideWhenUsed/>
    <w:rsid w:val="00993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8D2"/>
  </w:style>
  <w:style w:type="paragraph" w:styleId="Textodeglobo">
    <w:name w:val="Balloon Text"/>
    <w:basedOn w:val="Normal"/>
    <w:link w:val="TextodegloboCar"/>
    <w:uiPriority w:val="99"/>
    <w:semiHidden/>
    <w:unhideWhenUsed/>
    <w:rsid w:val="00993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8D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7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cor.sergi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Gonzalo Urrutia</cp:lastModifiedBy>
  <cp:revision>2</cp:revision>
  <cp:lastPrinted>2022-08-27T13:22:00Z</cp:lastPrinted>
  <dcterms:created xsi:type="dcterms:W3CDTF">2023-01-19T14:12:00Z</dcterms:created>
  <dcterms:modified xsi:type="dcterms:W3CDTF">2023-01-19T14:12:00Z</dcterms:modified>
</cp:coreProperties>
</file>